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57" w:rsidRPr="00471F57" w:rsidRDefault="00471F57" w:rsidP="00471F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/>
          <w:b/>
          <w:bCs/>
          <w:kern w:val="36"/>
          <w:sz w:val="48"/>
          <w:szCs w:val="48"/>
        </w:rPr>
      </w:pPr>
      <w:r w:rsidRPr="00471F57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>تکمیل کارنامه سلامت روان دانشجویان</w:t>
      </w:r>
    </w:p>
    <w:p w:rsidR="00471F57" w:rsidRPr="002067A9" w:rsidRDefault="00471F57" w:rsidP="00471F5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</w:pPr>
      <w:r w:rsidRPr="00471F57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به اطلاع کلیه دانشجویان ورودی مهر 96 می رساند ، طبق بخشنامه</w:t>
      </w:r>
      <w:r w:rsidRPr="00471F57">
        <w:rPr>
          <w:rFonts w:ascii="btitrbold" w:eastAsia="Times New Roman" w:hAnsi="btitrbold" w:cs="Times New Roman"/>
          <w:color w:val="000000"/>
          <w:sz w:val="35"/>
          <w:szCs w:val="35"/>
          <w:rtl/>
        </w:rPr>
        <w:t xml:space="preserve"> </w:t>
      </w:r>
      <w:r w:rsidRPr="00471F57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 xml:space="preserve">دانشگاه فنی و حرفه ای کلیه دانشجویان عزیز </w:t>
      </w:r>
      <w:r w:rsidR="001146DA" w:rsidRPr="002067A9">
        <w:rPr>
          <w:rFonts w:ascii="Times New Roman" w:eastAsia="Times New Roman" w:hAnsi="Times New Roman" w:cs="B Titr" w:hint="cs"/>
          <w:b/>
          <w:bCs/>
          <w:kern w:val="36"/>
          <w:sz w:val="44"/>
          <w:szCs w:val="44"/>
          <w:rtl/>
        </w:rPr>
        <w:t xml:space="preserve">                </w:t>
      </w:r>
      <w:r w:rsidRPr="00471F57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می بایست با ورود به آدرس اینترنتی</w:t>
      </w:r>
    </w:p>
    <w:p w:rsidR="007005CE" w:rsidRPr="007005CE" w:rsidRDefault="00A002E7" w:rsidP="00471F5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 w:hint="cs"/>
          <w:b/>
          <w:bCs/>
          <w:kern w:val="36"/>
          <w:sz w:val="10"/>
          <w:szCs w:val="10"/>
          <w:rtl/>
        </w:rPr>
      </w:pPr>
      <w:r>
        <w:rPr>
          <w:rFonts w:ascii="Times New Roman" w:eastAsia="Times New Roman" w:hAnsi="Times New Roman" w:cs="B Titr" w:hint="cs"/>
          <w:b/>
          <w:bCs/>
          <w:noProof/>
          <w:kern w:val="36"/>
          <w:sz w:val="10"/>
          <w:szCs w:val="10"/>
          <w:rtl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16510</wp:posOffset>
                </wp:positionV>
                <wp:extent cx="6315075" cy="1219200"/>
                <wp:effectExtent l="19050" t="19050" r="47625" b="38100"/>
                <wp:wrapNone/>
                <wp:docPr id="3" name="Round Diagonal Corner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219200"/>
                        </a:xfrm>
                        <a:prstGeom prst="round2DiagRect">
                          <a:avLst/>
                        </a:prstGeom>
                        <a:ln w="571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19DC8" id="Round Diagonal Corner Rectangle 3" o:spid="_x0000_s1026" style="position:absolute;left:0;text-align:left;margin-left:-9.45pt;margin-top:1.3pt;width:497.25pt;height:9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315075,1219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" path="m203204,l6315075,r,l6315075,1015996v,112226,-90978,203204,-203204,203204l,1219200r,l,203204c,90978,90978,,203204,xe" fillcolor="white [3201]" strokecolor="black [3200]" strokeweight="4.5pt">
                <v:stroke joinstyle="miter"/>
                <v:path arrowok="t" o:connecttype="custom" o:connectlocs="203204,0;6315075,0;6315075,0;6315075,1015996;6111871,1219200;0,1219200;0,1219200;0,203204;203204,0" o:connectangles="0,0,0,0,0,0,0,0,0"/>
              </v:shape>
            </w:pict>
          </mc:Fallback>
        </mc:AlternateContent>
      </w:r>
    </w:p>
    <w:p w:rsidR="001B5B9E" w:rsidRPr="001146DA" w:rsidRDefault="001B5B9E" w:rsidP="001146DA">
      <w:pPr>
        <w:spacing w:before="100" w:beforeAutospacing="1" w:after="100" w:afterAutospacing="1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color w:val="FF0000"/>
          <w:kern w:val="36"/>
          <w:sz w:val="94"/>
          <w:szCs w:val="94"/>
          <w:rtl/>
        </w:rPr>
      </w:pPr>
      <w:r w:rsidRPr="001146DA">
        <w:rPr>
          <w:color w:val="FF0000"/>
          <w:sz w:val="64"/>
          <w:szCs w:val="64"/>
        </w:rPr>
        <w:t>Https://portal.saorg.ir/mentalhealth</w:t>
      </w:r>
    </w:p>
    <w:p w:rsidR="007005CE" w:rsidRPr="007005CE" w:rsidRDefault="007005CE" w:rsidP="00A919B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 w:hint="cs"/>
          <w:b/>
          <w:bCs/>
          <w:kern w:val="36"/>
          <w:sz w:val="10"/>
          <w:szCs w:val="10"/>
          <w:rtl/>
        </w:rPr>
      </w:pPr>
    </w:p>
    <w:p w:rsidR="00471F57" w:rsidRPr="002067A9" w:rsidRDefault="00471F57" w:rsidP="00A919B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</w:pP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هر چه سریعتر نسبت به تکمیل فرم پرسشنامه سلامت روان اقدام نمایند و مسئولیت هر گونه سهل انگاری نسبت به این کار متوجه خود دانشجو خواهد بود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</w:rPr>
        <w:t xml:space="preserve"> . </w:t>
      </w:r>
    </w:p>
    <w:p w:rsidR="005F5B42" w:rsidRDefault="001B5B9E" w:rsidP="001C1BF6">
      <w:pPr>
        <w:jc w:val="both"/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</w:pP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جهت تکمیل کارنامه سلامت جسم و روان، ابتدا نسبت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</w:t>
      </w:r>
      <w:r w:rsidR="00A002E7">
        <w:rPr>
          <w:rFonts w:ascii="Times New Roman" w:eastAsia="Times New Roman" w:hAnsi="Times New Roman" w:cs="B Titr" w:hint="cs"/>
          <w:b/>
          <w:bCs/>
          <w:kern w:val="36"/>
          <w:sz w:val="48"/>
          <w:szCs w:val="48"/>
          <w:rtl/>
        </w:rPr>
        <w:t xml:space="preserve">                     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به</w:t>
      </w:r>
      <w:r w:rsidRPr="001B5B9E">
        <w:rPr>
          <w:rFonts w:ascii="Times New Roman" w:eastAsia="Times New Roman" w:hAnsi="Times New Roman" w:cs="B Titr"/>
          <w:kern w:val="36"/>
          <w:sz w:val="48"/>
          <w:szCs w:val="48"/>
          <w:rtl/>
        </w:rPr>
        <w:t xml:space="preserve"> </w:t>
      </w:r>
      <w:hyperlink r:id="rId5" w:history="1">
        <w:r w:rsidRPr="001C1BF6">
          <w:rPr>
            <w:rFonts w:ascii="Times New Roman" w:eastAsia="Times New Roman" w:hAnsi="Times New Roman" w:cs="B Titr"/>
            <w:color w:val="FF0000"/>
            <w:kern w:val="36"/>
            <w:sz w:val="48"/>
            <w:szCs w:val="48"/>
            <w:rtl/>
          </w:rPr>
          <w:t>ثبت نام</w:t>
        </w:r>
      </w:hyperlink>
      <w:r w:rsidRPr="001C1BF6">
        <w:rPr>
          <w:rFonts w:ascii="Times New Roman" w:eastAsia="Times New Roman" w:hAnsi="Times New Roman" w:cs="B Titr"/>
          <w:b/>
          <w:bCs/>
          <w:color w:val="FF0000"/>
          <w:kern w:val="36"/>
          <w:sz w:val="48"/>
          <w:szCs w:val="48"/>
        </w:rPr>
        <w:t xml:space="preserve">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در سامانه اقدام نمایید. بعد از ورود کد تاییدیه ایمیل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و پیامک، نیازی به تکمیل ثبت نام نیست و از منوی بالای صفحه،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با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انتخاب گزینه های</w:t>
      </w:r>
      <w:r w:rsidR="001C1BF6">
        <w:rPr>
          <w:rFonts w:ascii="Times New Roman" w:eastAsia="Times New Roman" w:hAnsi="Times New Roman" w:cs="B Titr" w:hint="cs"/>
          <w:b/>
          <w:bCs/>
          <w:kern w:val="36"/>
          <w:sz w:val="48"/>
          <w:szCs w:val="48"/>
          <w:rtl/>
        </w:rPr>
        <w:t xml:space="preserve"> </w:t>
      </w:r>
      <w:r w:rsidR="001C1BF6" w:rsidRPr="001C1BF6">
        <w:rPr>
          <w:rFonts w:ascii="Times New Roman" w:eastAsia="Times New Roman" w:hAnsi="Times New Roman" w:cs="B Titr"/>
          <w:color w:val="FF0000"/>
          <w:kern w:val="36"/>
          <w:sz w:val="48"/>
          <w:szCs w:val="48"/>
        </w:rPr>
        <w:t>“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</w:t>
      </w:r>
      <w:hyperlink r:id="rId6" w:history="1">
        <w:r w:rsidRPr="001C1BF6">
          <w:rPr>
            <w:rFonts w:ascii="Times New Roman" w:eastAsia="Times New Roman" w:hAnsi="Times New Roman" w:cs="B Titr"/>
            <w:color w:val="FF0000"/>
            <w:kern w:val="36"/>
            <w:sz w:val="48"/>
            <w:szCs w:val="48"/>
            <w:rtl/>
          </w:rPr>
          <w:t>کارنامه سلامت جسم</w:t>
        </w:r>
      </w:hyperlink>
      <w:r w:rsidRPr="001C1BF6">
        <w:rPr>
          <w:rFonts w:ascii="Times New Roman" w:eastAsia="Times New Roman" w:hAnsi="Times New Roman" w:cs="B Titr"/>
          <w:color w:val="FF0000"/>
          <w:kern w:val="36"/>
          <w:sz w:val="48"/>
          <w:szCs w:val="48"/>
        </w:rPr>
        <w:t>“</w:t>
      </w:r>
      <w:r w:rsidRPr="001C1BF6">
        <w:rPr>
          <w:rFonts w:ascii="Times New Roman" w:eastAsia="Times New Roman" w:hAnsi="Times New Roman" w:cs="B Titr"/>
          <w:b/>
          <w:bCs/>
          <w:color w:val="FF0000"/>
          <w:kern w:val="36"/>
          <w:sz w:val="48"/>
          <w:szCs w:val="48"/>
        </w:rPr>
        <w:t xml:space="preserve">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و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</w:t>
      </w:r>
      <w:r w:rsidR="001C1BF6">
        <w:rPr>
          <w:rFonts w:ascii="Times New Roman" w:eastAsia="Times New Roman" w:hAnsi="Times New Roman" w:cs="B Titr"/>
          <w:color w:val="FF0000"/>
          <w:kern w:val="36"/>
          <w:sz w:val="48"/>
          <w:szCs w:val="48"/>
        </w:rPr>
        <w:t xml:space="preserve"> </w:t>
      </w:r>
      <w:r w:rsidR="001C1BF6" w:rsidRPr="001C1BF6">
        <w:rPr>
          <w:rFonts w:ascii="Times New Roman" w:eastAsia="Times New Roman" w:hAnsi="Times New Roman" w:cs="B Titr"/>
          <w:color w:val="FF0000"/>
          <w:kern w:val="36"/>
          <w:sz w:val="48"/>
          <w:szCs w:val="48"/>
        </w:rPr>
        <w:t>“</w:t>
      </w:r>
      <w:hyperlink r:id="rId7" w:history="1">
        <w:r w:rsidRPr="001C1BF6">
          <w:rPr>
            <w:rFonts w:ascii="Times New Roman" w:eastAsia="Times New Roman" w:hAnsi="Times New Roman" w:cs="B Titr"/>
            <w:color w:val="FF0000"/>
            <w:kern w:val="36"/>
            <w:sz w:val="48"/>
            <w:szCs w:val="48"/>
            <w:rtl/>
          </w:rPr>
          <w:t>کارنامه سلامت روان</w:t>
        </w:r>
      </w:hyperlink>
      <w:r w:rsidRPr="001C1BF6">
        <w:rPr>
          <w:rFonts w:ascii="Times New Roman" w:eastAsia="Times New Roman" w:hAnsi="Times New Roman" w:cs="B Titr"/>
          <w:color w:val="FF0000"/>
          <w:kern w:val="36"/>
          <w:sz w:val="48"/>
          <w:szCs w:val="48"/>
        </w:rPr>
        <w:t>“</w:t>
      </w:r>
      <w:r w:rsidRPr="001C1BF6">
        <w:rPr>
          <w:rFonts w:ascii="Times New Roman" w:eastAsia="Times New Roman" w:hAnsi="Times New Roman" w:cs="B Titr"/>
          <w:b/>
          <w:bCs/>
          <w:color w:val="FF0000"/>
          <w:kern w:val="36"/>
          <w:sz w:val="48"/>
          <w:szCs w:val="48"/>
        </w:rPr>
        <w:t xml:space="preserve"> </w:t>
      </w:r>
      <w:r w:rsidR="001C1BF6">
        <w:rPr>
          <w:rFonts w:ascii="Times New Roman" w:eastAsia="Times New Roman" w:hAnsi="Times New Roman" w:cs="B Titr" w:hint="cs"/>
          <w:b/>
          <w:bCs/>
          <w:kern w:val="36"/>
          <w:sz w:val="48"/>
          <w:szCs w:val="48"/>
          <w:rtl/>
        </w:rPr>
        <w:t xml:space="preserve">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نسبت به</w:t>
      </w:r>
      <w:bookmarkStart w:id="0" w:name="_GoBack"/>
      <w:bookmarkEnd w:id="0"/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 xml:space="preserve"> تکمیل فرمها و در نهایت چاپ نتیجه کارنامه</w:t>
      </w:r>
      <w:r w:rsidRPr="001B5B9E">
        <w:rPr>
          <w:rFonts w:ascii="Times New Roman" w:eastAsia="Times New Roman" w:hAnsi="Times New Roman" w:cs="B Titr"/>
          <w:b/>
          <w:bCs/>
          <w:kern w:val="36"/>
          <w:sz w:val="48"/>
          <w:szCs w:val="48"/>
          <w:rtl/>
        </w:rPr>
        <w:t xml:space="preserve"> </w:t>
      </w:r>
      <w:r w:rsidRPr="002067A9">
        <w:rPr>
          <w:rFonts w:ascii="Times New Roman" w:eastAsia="Times New Roman" w:hAnsi="Times New Roman" w:cs="B Titr"/>
          <w:b/>
          <w:bCs/>
          <w:kern w:val="36"/>
          <w:sz w:val="44"/>
          <w:szCs w:val="44"/>
          <w:rtl/>
        </w:rPr>
        <w:t>اقدام نمایید</w:t>
      </w:r>
      <w:r w:rsidR="008B5E81" w:rsidRPr="002067A9">
        <w:rPr>
          <w:rFonts w:ascii="Times New Roman" w:eastAsia="Times New Roman" w:hAnsi="Times New Roman" w:cs="B Titr" w:hint="cs"/>
          <w:b/>
          <w:bCs/>
          <w:kern w:val="36"/>
          <w:sz w:val="44"/>
          <w:szCs w:val="44"/>
          <w:rtl/>
        </w:rPr>
        <w:t>.</w:t>
      </w:r>
    </w:p>
    <w:p w:rsidR="00A002E7" w:rsidRPr="002067A9" w:rsidRDefault="00A002E7" w:rsidP="002067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Titr" w:hint="cs"/>
          <w:b/>
          <w:bCs/>
          <w:kern w:val="36"/>
          <w:sz w:val="44"/>
          <w:szCs w:val="44"/>
          <w:rtl/>
        </w:rPr>
      </w:pPr>
      <w:r w:rsidRPr="002067A9">
        <w:rPr>
          <w:rFonts w:ascii="Times New Roman" w:eastAsia="Times New Roman" w:hAnsi="Times New Roman" w:cs="B Titr" w:hint="cs"/>
          <w:b/>
          <w:bCs/>
          <w:kern w:val="36"/>
          <w:sz w:val="44"/>
          <w:szCs w:val="44"/>
          <w:rtl/>
        </w:rPr>
        <w:t>اداره امور دانشجوئی</w:t>
      </w:r>
    </w:p>
    <w:sectPr w:rsidR="00A002E7" w:rsidRPr="002067A9" w:rsidSect="002067A9">
      <w:pgSz w:w="11906" w:h="16838"/>
      <w:pgMar w:top="851" w:right="1134" w:bottom="851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067"/>
    <w:multiLevelType w:val="hybridMultilevel"/>
    <w:tmpl w:val="D95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57"/>
    <w:rsid w:val="001146DA"/>
    <w:rsid w:val="001B5B9E"/>
    <w:rsid w:val="001C1BF6"/>
    <w:rsid w:val="002067A9"/>
    <w:rsid w:val="00240749"/>
    <w:rsid w:val="00471F57"/>
    <w:rsid w:val="005F05FA"/>
    <w:rsid w:val="005F5B42"/>
    <w:rsid w:val="007005CE"/>
    <w:rsid w:val="008B5E81"/>
    <w:rsid w:val="00A002E7"/>
    <w:rsid w:val="00A9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D81072"/>
  <w15:chartTrackingRefBased/>
  <w15:docId w15:val="{6B41BD50-B866-44A8-B1B5-913908CB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471F5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1F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471F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1F57"/>
    <w:rPr>
      <w:b/>
      <w:bCs/>
    </w:rPr>
  </w:style>
  <w:style w:type="character" w:styleId="Hyperlink">
    <w:name w:val="Hyperlink"/>
    <w:basedOn w:val="DefaultParagraphFont"/>
    <w:uiPriority w:val="99"/>
    <w:unhideWhenUsed/>
    <w:rsid w:val="00471F5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1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4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.saorg.ir/mental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saorg.ir/physicalhealth/" TargetMode="External"/><Relationship Id="rId5" Type="http://schemas.openxmlformats.org/officeDocument/2006/relationships/hyperlink" Target="https://portal.saorg.ir/registration-the-applica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10</cp:revision>
  <dcterms:created xsi:type="dcterms:W3CDTF">2017-12-16T06:22:00Z</dcterms:created>
  <dcterms:modified xsi:type="dcterms:W3CDTF">2017-12-16T06:50:00Z</dcterms:modified>
</cp:coreProperties>
</file>